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spacing w:before="374" w:line="215" w:lineRule="auto"/>
        <w:jc w:val="center"/>
        <w:rPr>
          <w:rFonts w:hint="eastAsia" w:ascii="华文中宋" w:hAnsi="华文中宋" w:eastAsia="华文中宋" w:cs="华文中宋"/>
          <w:spacing w:val="9"/>
          <w:sz w:val="42"/>
          <w:szCs w:val="4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14"/>
          <w:sz w:val="44"/>
          <w:szCs w:val="44"/>
          <w:lang w:eastAsia="zh-CN"/>
        </w:rPr>
        <w:t>海南省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  <w:t>灾害</w:t>
      </w:r>
      <w:r>
        <w:rPr>
          <w:rFonts w:hint="eastAsia" w:ascii="方正小标宋简体" w:hAnsi="方正小标宋简体" w:eastAsia="方正小标宋简体" w:cs="方正小标宋简体"/>
          <w:spacing w:val="14"/>
          <w:sz w:val="44"/>
          <w:szCs w:val="44"/>
        </w:rPr>
        <w:t>事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  <w:t>故应急救援调遣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:lang w:eastAsia="zh-CN"/>
        </w:rPr>
        <w:t>通知书</w:t>
      </w:r>
    </w:p>
    <w:bookmarkEnd w:id="0"/>
    <w:p>
      <w:pPr>
        <w:spacing w:before="374" w:line="215" w:lineRule="auto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  <w:t>（参考模板）</w:t>
      </w:r>
    </w:p>
    <w:p>
      <w:pPr>
        <w:spacing w:line="316" w:lineRule="auto"/>
        <w:rPr>
          <w:rFonts w:ascii="Arial"/>
          <w:sz w:val="21"/>
        </w:rPr>
      </w:pPr>
    </w:p>
    <w:p>
      <w:pPr>
        <w:tabs>
          <w:tab w:val="left" w:pos="2551"/>
        </w:tabs>
        <w:spacing w:before="91" w:line="221" w:lineRule="auto"/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</w:pPr>
    </w:p>
    <w:p>
      <w:pPr>
        <w:tabs>
          <w:tab w:val="left" w:pos="2551"/>
        </w:tabs>
        <w:spacing w:before="91" w:line="221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ab/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队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伍(单位)：</w:t>
      </w:r>
    </w:p>
    <w:p>
      <w:pPr>
        <w:spacing w:line="268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="91" w:line="359" w:lineRule="auto"/>
        <w:ind w:left="10" w:right="91" w:firstLine="60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  <w:u w:val="single" w:color="auto"/>
        </w:rPr>
        <w:t xml:space="preserve">         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抢险救灾需要，请立即组织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  <w:lang w:eastAsia="zh-CN"/>
        </w:rPr>
        <w:t>救援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人员，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携</w:t>
      </w:r>
      <w:r>
        <w:rPr>
          <w:rFonts w:hint="eastAsia" w:ascii="仿宋_GB2312" w:hAnsi="仿宋_GB2312" w:eastAsia="仿宋_GB2312" w:cs="仿宋_GB2312"/>
          <w:spacing w:val="22"/>
          <w:sz w:val="32"/>
          <w:szCs w:val="32"/>
        </w:rPr>
        <w:t>带</w:t>
      </w:r>
      <w:r>
        <w:rPr>
          <w:rFonts w:hint="eastAsia" w:ascii="仿宋_GB2312" w:hAnsi="仿宋_GB2312" w:eastAsia="仿宋_GB2312" w:cs="仿宋_GB2312"/>
          <w:spacing w:val="22"/>
          <w:sz w:val="32"/>
          <w:szCs w:val="32"/>
          <w:u w:val="single" w:color="auto"/>
        </w:rPr>
        <w:t xml:space="preserve"> 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  <w:u w:val="single" w:color="auto"/>
        </w:rPr>
        <w:t xml:space="preserve"> 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u w:val="single" w:color="auto"/>
        </w:rPr>
        <w:t xml:space="preserve">           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设备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u w:val="single" w:color="auto"/>
        </w:rPr>
        <w:t xml:space="preserve">     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台/套，调集车辆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台(其中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u w:val="single" w:color="auto"/>
        </w:rPr>
        <w:t xml:space="preserve">        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车辆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u w:val="single" w:color="auto"/>
        </w:rPr>
        <w:t xml:space="preserve">     </w:t>
      </w:r>
      <w:r>
        <w:rPr>
          <w:rFonts w:hint="eastAsia" w:ascii="仿宋_GB2312" w:hAnsi="仿宋_GB2312" w:eastAsia="仿宋_GB2312" w:cs="仿宋_GB2312"/>
          <w:spacing w:val="-28"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u w:val="single" w:color="auto"/>
        </w:rPr>
        <w:t xml:space="preserve">           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车 辆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u w:val="single" w:color="auto"/>
        </w:rPr>
        <w:t xml:space="preserve">    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台),于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u w:val="single" w:color="auto"/>
        </w:rPr>
        <w:t xml:space="preserve">     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u w:val="single" w:color="auto"/>
        </w:rPr>
        <w:t xml:space="preserve">     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u w:val="single" w:color="auto"/>
        </w:rPr>
        <w:t xml:space="preserve">    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时前到达受援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地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 w:color="auto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，现场联系人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 w:color="auto"/>
        </w:rPr>
        <w:t xml:space="preserve">  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,电话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 w:color="auto"/>
        </w:rPr>
        <w:t xml:space="preserve">          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带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队指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挥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员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u w:val="single" w:color="auto"/>
        </w:rPr>
        <w:t xml:space="preserve">         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,电话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u w:val="single" w:color="auto"/>
        </w:rPr>
        <w:t xml:space="preserve">               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。</w:t>
      </w:r>
    </w:p>
    <w:p>
      <w:pPr>
        <w:spacing w:line="315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before="91" w:line="496" w:lineRule="auto"/>
        <w:ind w:right="280" w:firstLine="93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调遣人：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u w:val="single" w:color="auto"/>
        </w:rPr>
        <w:t xml:space="preserve">        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,调遣单位：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u w:val="single" w:color="auto"/>
        </w:rPr>
        <w:t xml:space="preserve">         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,电话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u w:val="single" w:color="auto"/>
        </w:rPr>
        <w:t xml:space="preserve">        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before="91" w:line="496" w:lineRule="auto"/>
        <w:ind w:right="280" w:firstLine="4316" w:firstLineChars="1300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 xml:space="preserve">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980E805E-C4C0-48AF-90DE-8DD463B8FEA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6BCA179-0B2D-4168-A0C6-A15211A1B3E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B0BA73E0-E74A-44C4-B86B-235CF6D1B0AC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4" w:fontKey="{99218696-D0AD-45C5-B67B-62B0DB9F404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1EF77BB9-A41E-4104-B366-A74503773F1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OTBjMTA3M2IwZWMwYTdiNGZkOTQ5ZDBlNGE5YzcifQ=="/>
  </w:docVars>
  <w:rsids>
    <w:rsidRoot w:val="5482683A"/>
    <w:rsid w:val="5482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楷体_GB2312" w:hAnsi="Times New Roman" w:eastAsia="楷体_GB2312" w:cs="Times New Roman"/>
      <w:sz w:val="32"/>
      <w:szCs w:val="24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123</Characters>
  <Lines>0</Lines>
  <Paragraphs>0</Paragraphs>
  <TotalTime>0</TotalTime>
  <ScaleCrop>false</ScaleCrop>
  <LinksUpToDate>false</LinksUpToDate>
  <CharactersWithSpaces>311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2023-02-06T10:42:00Z</dcterms:created>
  <dc:creator>甜瓜</dc:creator>
  <cp:lastModifiedBy>甜瓜</cp:lastModifiedBy>
  <dcterms:modified xsi:type="dcterms:W3CDTF">2023-02-06T10:43:17Z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5B4F958064B84F2E852FCE22E566DF1A</vt:lpwstr>
  </property>
</Properties>
</file>